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CF" w:rsidRPr="000442C8" w:rsidRDefault="006003CF" w:rsidP="00257BAA">
      <w:pPr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附件</w:t>
      </w:r>
      <w:r>
        <w:rPr>
          <w:rFonts w:ascii="黑体" w:eastAsia="黑体" w:hAnsi="宋体"/>
          <w:bCs/>
          <w:sz w:val="28"/>
          <w:szCs w:val="28"/>
        </w:rPr>
        <w:t>2</w:t>
      </w:r>
    </w:p>
    <w:p w:rsidR="006003CF" w:rsidRPr="000442C8" w:rsidRDefault="006003CF" w:rsidP="00272008">
      <w:pPr>
        <w:jc w:val="center"/>
        <w:rPr>
          <w:rFonts w:ascii="黑体" w:eastAsia="黑体" w:hAnsi="宋体"/>
          <w:bCs/>
          <w:sz w:val="36"/>
          <w:szCs w:val="36"/>
        </w:rPr>
      </w:pPr>
      <w:r w:rsidRPr="000442C8">
        <w:rPr>
          <w:rFonts w:ascii="黑体" w:eastAsia="黑体" w:hAnsi="宋体" w:hint="eastAsia"/>
          <w:bCs/>
          <w:sz w:val="36"/>
          <w:szCs w:val="36"/>
        </w:rPr>
        <w:t>中国拍卖行业协会</w:t>
      </w:r>
    </w:p>
    <w:p w:rsidR="006003CF" w:rsidRPr="000442C8" w:rsidRDefault="006003CF" w:rsidP="00272008">
      <w:pPr>
        <w:jc w:val="center"/>
        <w:rPr>
          <w:rFonts w:ascii="黑体" w:eastAsia="黑体" w:hAnsi="宋体"/>
          <w:bCs/>
          <w:sz w:val="36"/>
          <w:szCs w:val="36"/>
        </w:rPr>
      </w:pPr>
      <w:r w:rsidRPr="000442C8">
        <w:rPr>
          <w:rFonts w:ascii="黑体" w:eastAsia="黑体" w:hAnsi="宋体" w:hint="eastAsia"/>
          <w:bCs/>
          <w:sz w:val="36"/>
          <w:szCs w:val="36"/>
        </w:rPr>
        <w:t>机动车拍卖专业委员会工作规章</w:t>
      </w:r>
    </w:p>
    <w:p w:rsidR="006003CF" w:rsidRPr="005854B3" w:rsidRDefault="006003CF" w:rsidP="004A41B8">
      <w:pPr>
        <w:jc w:val="center"/>
        <w:rPr>
          <w:rFonts w:ascii="宋体"/>
          <w:sz w:val="28"/>
          <w:szCs w:val="28"/>
        </w:rPr>
      </w:pPr>
    </w:p>
    <w:p w:rsidR="006003CF" w:rsidRPr="005854B3" w:rsidRDefault="006003CF" w:rsidP="00272008">
      <w:pPr>
        <w:jc w:val="center"/>
        <w:rPr>
          <w:rFonts w:ascii="黑体" w:eastAsia="黑体" w:hAnsi="宋体"/>
          <w:bCs/>
          <w:sz w:val="28"/>
          <w:szCs w:val="28"/>
        </w:rPr>
      </w:pPr>
      <w:r w:rsidRPr="005854B3">
        <w:rPr>
          <w:rFonts w:ascii="黑体" w:eastAsia="黑体" w:hAnsi="宋体" w:hint="eastAsia"/>
          <w:bCs/>
          <w:sz w:val="28"/>
          <w:szCs w:val="28"/>
        </w:rPr>
        <w:t>第一章</w:t>
      </w:r>
      <w:r w:rsidRPr="005854B3">
        <w:rPr>
          <w:rFonts w:ascii="黑体" w:eastAsia="黑体" w:hAnsi="宋体"/>
          <w:bCs/>
          <w:sz w:val="28"/>
          <w:szCs w:val="28"/>
        </w:rPr>
        <w:t xml:space="preserve">  </w:t>
      </w:r>
      <w:r w:rsidRPr="005854B3">
        <w:rPr>
          <w:rFonts w:ascii="黑体" w:eastAsia="黑体" w:hAnsi="宋体" w:hint="eastAsia"/>
          <w:bCs/>
          <w:sz w:val="28"/>
          <w:szCs w:val="28"/>
        </w:rPr>
        <w:t>总</w:t>
      </w:r>
      <w:r w:rsidRPr="005854B3">
        <w:rPr>
          <w:rFonts w:ascii="黑体" w:eastAsia="黑体" w:hAnsi="宋体"/>
          <w:bCs/>
          <w:sz w:val="28"/>
          <w:szCs w:val="28"/>
        </w:rPr>
        <w:t xml:space="preserve">    </w:t>
      </w:r>
      <w:r w:rsidRPr="005854B3">
        <w:rPr>
          <w:rFonts w:ascii="黑体" w:eastAsia="黑体" w:hAnsi="宋体" w:hint="eastAsia"/>
          <w:bCs/>
          <w:sz w:val="28"/>
          <w:szCs w:val="28"/>
        </w:rPr>
        <w:t>则</w:t>
      </w:r>
    </w:p>
    <w:p w:rsidR="006003CF" w:rsidRPr="005854B3" w:rsidRDefault="006003CF" w:rsidP="00272008">
      <w:pPr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 xml:space="preserve">　　第一条</w:t>
      </w:r>
      <w:r w:rsidRPr="005854B3">
        <w:rPr>
          <w:rFonts w:ascii="仿宋_GB2312" w:eastAsia="仿宋_GB2312" w:hAnsi="宋体"/>
          <w:sz w:val="28"/>
          <w:szCs w:val="28"/>
        </w:rPr>
        <w:t xml:space="preserve">  </w:t>
      </w:r>
      <w:r w:rsidRPr="005854B3">
        <w:rPr>
          <w:rFonts w:ascii="仿宋_GB2312" w:eastAsia="仿宋_GB2312" w:hAnsi="宋体" w:hint="eastAsia"/>
          <w:sz w:val="28"/>
          <w:szCs w:val="28"/>
        </w:rPr>
        <w:t>中国拍卖行业协会全国机动车拍卖专业委员会（以下简称车委会）经民政部批准、根据《中国拍卖行业协会章程》设立，是中国拍卖行业协会（以下简称中拍协）下属的专业分支机构，在中拍协章程范围内开展活动。</w:t>
      </w:r>
    </w:p>
    <w:p w:rsidR="006003CF" w:rsidRPr="005854B3" w:rsidRDefault="006003CF" w:rsidP="00272008">
      <w:pPr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 xml:space="preserve">　　第二条</w:t>
      </w:r>
      <w:r w:rsidRPr="005854B3">
        <w:rPr>
          <w:rFonts w:ascii="仿宋_GB2312" w:eastAsia="仿宋_GB2312" w:hAnsi="宋体"/>
          <w:sz w:val="28"/>
          <w:szCs w:val="28"/>
        </w:rPr>
        <w:t xml:space="preserve">  </w:t>
      </w:r>
      <w:r w:rsidRPr="005854B3">
        <w:rPr>
          <w:rFonts w:ascii="仿宋_GB2312" w:eastAsia="仿宋_GB2312" w:hAnsi="宋体" w:hint="eastAsia"/>
          <w:sz w:val="28"/>
          <w:szCs w:val="28"/>
        </w:rPr>
        <w:t>车委会的职能是贯彻落实机动车拍卖相关政策；为机动车拍卖行业相关管理部门提供决策与参考；履行行业自律职能；反映机动车拍卖企业诉求，维护机动车拍卖企业合法权益。</w:t>
      </w:r>
    </w:p>
    <w:p w:rsidR="006003CF" w:rsidRPr="005854B3" w:rsidRDefault="006003CF" w:rsidP="00272008">
      <w:pPr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 xml:space="preserve">　　　</w:t>
      </w:r>
    </w:p>
    <w:p w:rsidR="006003CF" w:rsidRPr="005854B3" w:rsidRDefault="006003CF" w:rsidP="00272008">
      <w:pPr>
        <w:jc w:val="center"/>
        <w:rPr>
          <w:rFonts w:ascii="黑体" w:eastAsia="黑体" w:hAnsi="宋体"/>
          <w:bCs/>
          <w:sz w:val="28"/>
          <w:szCs w:val="28"/>
        </w:rPr>
      </w:pPr>
      <w:r w:rsidRPr="005854B3">
        <w:rPr>
          <w:rFonts w:ascii="黑体" w:eastAsia="黑体" w:hAnsi="宋体" w:hint="eastAsia"/>
          <w:bCs/>
          <w:sz w:val="28"/>
          <w:szCs w:val="28"/>
        </w:rPr>
        <w:t>第二章</w:t>
      </w:r>
      <w:r w:rsidRPr="005854B3">
        <w:rPr>
          <w:rFonts w:ascii="黑体" w:eastAsia="黑体" w:hAnsi="宋体"/>
          <w:bCs/>
          <w:sz w:val="28"/>
          <w:szCs w:val="28"/>
        </w:rPr>
        <w:t xml:space="preserve">  </w:t>
      </w:r>
      <w:r w:rsidRPr="005854B3">
        <w:rPr>
          <w:rFonts w:ascii="黑体" w:eastAsia="黑体" w:hAnsi="宋体" w:hint="eastAsia"/>
          <w:bCs/>
          <w:sz w:val="28"/>
          <w:szCs w:val="28"/>
        </w:rPr>
        <w:t>组织机构</w:t>
      </w:r>
    </w:p>
    <w:p w:rsidR="006003CF" w:rsidRPr="005854B3" w:rsidRDefault="006003CF" w:rsidP="00272008">
      <w:pPr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 xml:space="preserve">　　第三条</w:t>
      </w:r>
      <w:r w:rsidRPr="005854B3">
        <w:rPr>
          <w:rFonts w:ascii="仿宋_GB2312" w:eastAsia="仿宋_GB2312" w:hAnsi="宋体"/>
          <w:sz w:val="28"/>
          <w:szCs w:val="28"/>
        </w:rPr>
        <w:t xml:space="preserve">  </w:t>
      </w:r>
      <w:r w:rsidRPr="005854B3">
        <w:rPr>
          <w:rFonts w:ascii="仿宋_GB2312" w:eastAsia="仿宋_GB2312" w:hAnsi="宋体" w:hint="eastAsia"/>
          <w:sz w:val="28"/>
          <w:szCs w:val="28"/>
        </w:rPr>
        <w:t>车委会委员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车委会委员可包括单位委员和个人委员。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单位委员以法定代表人或由其委派的业务主管领导作为车委会代表。如有变更，应由新的法定代表人或其委派的业务主管负责人接替，并及时通知车委会备案。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第四条</w:t>
      </w:r>
      <w:r w:rsidRPr="005854B3">
        <w:rPr>
          <w:rFonts w:ascii="仿宋_GB2312" w:eastAsia="仿宋_GB2312" w:hAnsi="宋体"/>
          <w:sz w:val="28"/>
          <w:szCs w:val="28"/>
        </w:rPr>
        <w:t xml:space="preserve">  </w:t>
      </w:r>
      <w:r w:rsidRPr="005854B3">
        <w:rPr>
          <w:rFonts w:ascii="仿宋_GB2312" w:eastAsia="仿宋_GB2312" w:hAnsi="宋体" w:hint="eastAsia"/>
          <w:sz w:val="28"/>
          <w:szCs w:val="28"/>
        </w:rPr>
        <w:t>车委会主任和副主任委员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车委会设主任委员一名，副主任委员若干名。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根据《中国拍卖行业协会章程》规定，车委会主任委员由中拍协秘书长提名，经中拍协理事会（或常务理事会）审议决定聘任；副主任委员由主任委员提名，由车委会年会或全体会议审议确定。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第五条</w:t>
      </w:r>
      <w:r w:rsidRPr="005854B3">
        <w:rPr>
          <w:rFonts w:ascii="仿宋_GB2312" w:eastAsia="仿宋_GB2312" w:hAnsi="宋体"/>
          <w:sz w:val="28"/>
          <w:szCs w:val="28"/>
        </w:rPr>
        <w:t xml:space="preserve">  </w:t>
      </w:r>
      <w:r w:rsidRPr="005854B3">
        <w:rPr>
          <w:rFonts w:ascii="仿宋_GB2312" w:eastAsia="仿宋_GB2312" w:hAnsi="宋体" w:hint="eastAsia"/>
          <w:sz w:val="28"/>
          <w:szCs w:val="28"/>
        </w:rPr>
        <w:t>车委会特邀委员和专家顾问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根据需要，邀请有关政府部门负责人、各领域专家学者以及相关企事业单位为车委会特邀委员，为车委会的发展提供支持。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车委会专家顾问，主要由具有一定社会影响力、有专业建树的人士担任，为车委会的发展战略、重大业务活动提供政策指导和决策咨询。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车委会特邀委员和专家顾问由车委会主任办公会提议，车委会年会或全体会议审议决定。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第六条</w:t>
      </w:r>
      <w:r w:rsidRPr="005854B3">
        <w:rPr>
          <w:rFonts w:ascii="仿宋_GB2312" w:eastAsia="仿宋_GB2312" w:hAnsi="宋体"/>
          <w:sz w:val="28"/>
          <w:szCs w:val="28"/>
        </w:rPr>
        <w:t xml:space="preserve">  </w:t>
      </w:r>
      <w:r w:rsidRPr="005854B3">
        <w:rPr>
          <w:rFonts w:ascii="仿宋_GB2312" w:eastAsia="仿宋_GB2312" w:hAnsi="宋体" w:hint="eastAsia"/>
          <w:sz w:val="28"/>
          <w:szCs w:val="28"/>
        </w:rPr>
        <w:t>车委会办公室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车委会下设办公室，承担车委会日常工作，受中拍协和车委会主任委员的领导。车委会办公室工作纳入中拍协的整体工作计划。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</w:p>
    <w:p w:rsidR="006003CF" w:rsidRPr="005854B3" w:rsidRDefault="006003CF" w:rsidP="00272008">
      <w:pPr>
        <w:jc w:val="center"/>
        <w:rPr>
          <w:rFonts w:ascii="黑体" w:eastAsia="黑体" w:hAnsi="宋体"/>
          <w:bCs/>
          <w:sz w:val="28"/>
          <w:szCs w:val="28"/>
        </w:rPr>
      </w:pPr>
      <w:r w:rsidRPr="005854B3">
        <w:rPr>
          <w:rFonts w:ascii="黑体" w:eastAsia="黑体" w:hAnsi="宋体" w:hint="eastAsia"/>
          <w:bCs/>
          <w:sz w:val="28"/>
          <w:szCs w:val="28"/>
        </w:rPr>
        <w:t>第三章</w:t>
      </w:r>
      <w:r w:rsidRPr="005854B3">
        <w:rPr>
          <w:rFonts w:ascii="黑体" w:eastAsia="黑体" w:hAnsi="宋体"/>
          <w:bCs/>
          <w:sz w:val="28"/>
          <w:szCs w:val="28"/>
        </w:rPr>
        <w:t xml:space="preserve">  </w:t>
      </w:r>
      <w:r w:rsidRPr="005854B3">
        <w:rPr>
          <w:rFonts w:ascii="黑体" w:eastAsia="黑体" w:hAnsi="宋体" w:hint="eastAsia"/>
          <w:bCs/>
          <w:sz w:val="28"/>
          <w:szCs w:val="28"/>
        </w:rPr>
        <w:t>工作任务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第七条</w:t>
      </w:r>
      <w:r w:rsidRPr="005854B3">
        <w:rPr>
          <w:rFonts w:ascii="仿宋_GB2312" w:eastAsia="仿宋_GB2312" w:hAnsi="宋体"/>
          <w:sz w:val="28"/>
          <w:szCs w:val="28"/>
        </w:rPr>
        <w:t xml:space="preserve">  </w:t>
      </w:r>
      <w:r w:rsidRPr="005854B3">
        <w:rPr>
          <w:rFonts w:ascii="仿宋_GB2312" w:eastAsia="仿宋_GB2312" w:hAnsi="宋体" w:hint="eastAsia"/>
          <w:sz w:val="28"/>
          <w:szCs w:val="28"/>
        </w:rPr>
        <w:t>会议制度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（一）年会和全体会议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车委会原则每年召开年会一次，此外可根据需要召开临时全体会议，年会或全体会议均由主任委员（或被授权的副主任委员）召集并主持。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年会和全体会议的职权及任务是：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1.</w:t>
      </w:r>
      <w:r w:rsidRPr="005854B3">
        <w:rPr>
          <w:rFonts w:eastAsia="仿宋_GB2312" w:hint="eastAsia"/>
          <w:sz w:val="28"/>
          <w:szCs w:val="28"/>
        </w:rPr>
        <w:t>制定和修改车委会工作规章；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2.</w:t>
      </w:r>
      <w:r w:rsidRPr="005854B3">
        <w:rPr>
          <w:rFonts w:eastAsia="仿宋_GB2312" w:hint="eastAsia"/>
          <w:sz w:val="28"/>
          <w:szCs w:val="28"/>
        </w:rPr>
        <w:t>审议入会及退会；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3.</w:t>
      </w:r>
      <w:r w:rsidRPr="005854B3">
        <w:rPr>
          <w:rFonts w:eastAsia="仿宋_GB2312" w:hint="eastAsia"/>
          <w:sz w:val="28"/>
          <w:szCs w:val="28"/>
        </w:rPr>
        <w:t>审议决定有关聘任；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4.</w:t>
      </w:r>
      <w:r w:rsidRPr="005854B3">
        <w:rPr>
          <w:rFonts w:eastAsia="仿宋_GB2312" w:hint="eastAsia"/>
          <w:sz w:val="28"/>
          <w:szCs w:val="28"/>
        </w:rPr>
        <w:t>审议车委会本年度共益费收取及决算情况，决定下年度共益费收取额度；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5.</w:t>
      </w:r>
      <w:r w:rsidRPr="005854B3">
        <w:rPr>
          <w:rFonts w:eastAsia="仿宋_GB2312" w:hint="eastAsia"/>
          <w:sz w:val="28"/>
          <w:szCs w:val="28"/>
        </w:rPr>
        <w:t>确定下年度工作计划；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6.</w:t>
      </w:r>
      <w:r w:rsidRPr="005854B3">
        <w:rPr>
          <w:rFonts w:eastAsia="仿宋_GB2312" w:hint="eastAsia"/>
          <w:sz w:val="28"/>
          <w:szCs w:val="28"/>
        </w:rPr>
        <w:t>研究解决业内共同关注的问题；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7.</w:t>
      </w:r>
      <w:r w:rsidRPr="005854B3">
        <w:rPr>
          <w:rFonts w:eastAsia="仿宋_GB2312" w:hint="eastAsia"/>
          <w:sz w:val="28"/>
          <w:szCs w:val="28"/>
        </w:rPr>
        <w:t>审议其他重要事宜。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会议需三分之二以上（含）委员出席方可表决，其决定须经到会委员半数以上（含）表决通过方能生效。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会议应形成会议纪要，会议提出的意见或建议，应书面提交中拍协及相关政府主管部门，供上级机关在制定政策法规或决策时参考。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（二）主任办公会议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主任办公会议由车委会正、副主任参加，决定车委会年会闭会期间有关工作事项。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第八条</w:t>
      </w:r>
      <w:r w:rsidRPr="005854B3">
        <w:rPr>
          <w:rFonts w:ascii="仿宋_GB2312" w:eastAsia="仿宋_GB2312" w:hAnsi="宋体"/>
          <w:sz w:val="28"/>
          <w:szCs w:val="28"/>
        </w:rPr>
        <w:t xml:space="preserve">  </w:t>
      </w:r>
      <w:r w:rsidRPr="005854B3">
        <w:rPr>
          <w:rFonts w:ascii="仿宋_GB2312" w:eastAsia="仿宋_GB2312" w:hAnsi="宋体" w:hint="eastAsia"/>
          <w:sz w:val="28"/>
          <w:szCs w:val="28"/>
        </w:rPr>
        <w:t>专业任务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（一）调查研究机动车拍卖中相关政策和法律问题，积极向政府主管部门提出合理意见和建议，维护行业合法权益；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二）行业自律和维权。制定和推行机动车拍卖规则和行业规范，对行业内部严重违反行业道德、扰乱市场秩序的拍卖行为予以谴责、处理以及报相关政府主管部门处置。对违规违法的客户在车委会成员单位之间备案和通报，并共同抵制，以维护行业的合法权益；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（三）积极听取委员单位的诉求，组织相关人员调查研究，协助解决；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（四）制定机动车拍卖专业市场发展规划，提出指导全行业发展的举措；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（五）编制并发布年度市场分析报告；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（六）加强行业内部信息沟通与交流，实现信息共享；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（七）与新闻媒体之间建立交流机制，加强行业正面宣传报导，及时对社会舆论作出反应，为行业发展创造良好的舆论氛围；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（八）积极推动人才教育工作，开展机动车专业人员相关培训，提高拍卖企业高层管理人员、专业人员和从业人员的知识结构和业务素质；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（九）积极推进行业国际交流与合作。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（十）开展与本行业有关的专业性、理论性研究。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</w:p>
    <w:p w:rsidR="006003CF" w:rsidRPr="005854B3" w:rsidRDefault="006003CF" w:rsidP="00272008">
      <w:pPr>
        <w:jc w:val="center"/>
        <w:rPr>
          <w:rFonts w:ascii="黑体" w:eastAsia="黑体" w:hAnsi="宋体"/>
          <w:bCs/>
          <w:sz w:val="28"/>
          <w:szCs w:val="28"/>
        </w:rPr>
      </w:pPr>
      <w:r w:rsidRPr="005854B3">
        <w:rPr>
          <w:rFonts w:ascii="黑体" w:eastAsia="黑体" w:hAnsi="宋体" w:hint="eastAsia"/>
          <w:bCs/>
          <w:sz w:val="28"/>
          <w:szCs w:val="28"/>
        </w:rPr>
        <w:t>第四章</w:t>
      </w:r>
      <w:r w:rsidRPr="005854B3">
        <w:rPr>
          <w:rFonts w:ascii="黑体" w:eastAsia="黑体" w:hAnsi="宋体"/>
          <w:bCs/>
          <w:sz w:val="28"/>
          <w:szCs w:val="28"/>
        </w:rPr>
        <w:t xml:space="preserve">  </w:t>
      </w:r>
      <w:r w:rsidRPr="005854B3">
        <w:rPr>
          <w:rFonts w:ascii="黑体" w:eastAsia="黑体" w:hAnsi="宋体" w:hint="eastAsia"/>
          <w:bCs/>
          <w:sz w:val="28"/>
          <w:szCs w:val="28"/>
        </w:rPr>
        <w:t>入会及退会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第九条</w:t>
      </w:r>
      <w:r w:rsidRPr="005854B3">
        <w:rPr>
          <w:rFonts w:ascii="仿宋_GB2312" w:eastAsia="仿宋_GB2312" w:hAnsi="宋体"/>
          <w:sz w:val="28"/>
          <w:szCs w:val="28"/>
        </w:rPr>
        <w:t xml:space="preserve">  </w:t>
      </w:r>
      <w:r w:rsidRPr="005854B3">
        <w:rPr>
          <w:rFonts w:ascii="仿宋_GB2312" w:eastAsia="仿宋_GB2312" w:hAnsi="宋体" w:hint="eastAsia"/>
          <w:sz w:val="28"/>
          <w:szCs w:val="28"/>
        </w:rPr>
        <w:t>入会条件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（一）单位委员的入会条件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1.</w:t>
      </w:r>
      <w:r w:rsidRPr="005854B3">
        <w:rPr>
          <w:rFonts w:eastAsia="仿宋_GB2312" w:hint="eastAsia"/>
          <w:sz w:val="28"/>
          <w:szCs w:val="28"/>
        </w:rPr>
        <w:t>依法设立的拍卖企业；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2.</w:t>
      </w:r>
      <w:r w:rsidRPr="005854B3">
        <w:rPr>
          <w:rFonts w:eastAsia="仿宋_GB2312" w:hint="eastAsia"/>
          <w:sz w:val="28"/>
          <w:szCs w:val="28"/>
        </w:rPr>
        <w:t>中国拍卖行业协会会员；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3.</w:t>
      </w:r>
      <w:r w:rsidRPr="005854B3">
        <w:rPr>
          <w:rFonts w:eastAsia="仿宋_GB2312" w:hint="eastAsia"/>
          <w:sz w:val="28"/>
          <w:szCs w:val="28"/>
        </w:rPr>
        <w:t>有专业从事机动车拍卖的场所；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4.</w:t>
      </w:r>
      <w:r w:rsidRPr="005854B3">
        <w:rPr>
          <w:rFonts w:eastAsia="仿宋_GB2312" w:hint="eastAsia"/>
          <w:sz w:val="28"/>
          <w:szCs w:val="28"/>
        </w:rPr>
        <w:t>从事机动车拍卖业务两年以上（含），且年均举行机动车专场拍卖不少于</w:t>
      </w:r>
      <w:r w:rsidRPr="005854B3">
        <w:rPr>
          <w:rFonts w:eastAsia="仿宋_GB2312"/>
          <w:sz w:val="28"/>
          <w:szCs w:val="28"/>
        </w:rPr>
        <w:t>12</w:t>
      </w:r>
      <w:r w:rsidRPr="005854B3">
        <w:rPr>
          <w:rFonts w:eastAsia="仿宋_GB2312" w:hint="eastAsia"/>
          <w:sz w:val="28"/>
          <w:szCs w:val="28"/>
        </w:rPr>
        <w:t>场；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5.</w:t>
      </w:r>
      <w:r w:rsidRPr="005854B3">
        <w:rPr>
          <w:rFonts w:eastAsia="仿宋_GB2312" w:hint="eastAsia"/>
          <w:sz w:val="28"/>
          <w:szCs w:val="28"/>
        </w:rPr>
        <w:t>承认本《工作规章》。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 w:hint="eastAsia"/>
          <w:sz w:val="28"/>
          <w:szCs w:val="28"/>
        </w:rPr>
        <w:t>（二）个人委员的入会条件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1.</w:t>
      </w:r>
      <w:r w:rsidRPr="005854B3">
        <w:rPr>
          <w:rFonts w:eastAsia="仿宋_GB2312" w:hint="eastAsia"/>
          <w:sz w:val="28"/>
          <w:szCs w:val="28"/>
        </w:rPr>
        <w:t>具有完全民事行为能力，未受过剥夺政治权利的刑事处罚；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2.</w:t>
      </w:r>
      <w:r w:rsidRPr="005854B3">
        <w:rPr>
          <w:rFonts w:eastAsia="仿宋_GB2312" w:hint="eastAsia"/>
          <w:sz w:val="28"/>
          <w:szCs w:val="28"/>
        </w:rPr>
        <w:t>在机动车拍卖方面具有一定的社会影响力和专业建树；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3.</w:t>
      </w:r>
      <w:r w:rsidRPr="005854B3">
        <w:rPr>
          <w:rFonts w:eastAsia="仿宋_GB2312" w:hint="eastAsia"/>
          <w:sz w:val="28"/>
          <w:szCs w:val="28"/>
        </w:rPr>
        <w:t>承认本《工作规章》。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eastAsia="仿宋_GB2312" w:hint="eastAsia"/>
          <w:sz w:val="28"/>
          <w:szCs w:val="28"/>
        </w:rPr>
        <w:t>第十条</w:t>
      </w:r>
      <w:r w:rsidRPr="005854B3">
        <w:rPr>
          <w:rFonts w:eastAsia="仿宋_GB2312"/>
          <w:sz w:val="28"/>
          <w:szCs w:val="28"/>
        </w:rPr>
        <w:t xml:space="preserve">  </w:t>
      </w:r>
      <w:r w:rsidRPr="005854B3">
        <w:rPr>
          <w:rFonts w:eastAsia="仿宋_GB2312" w:hint="eastAsia"/>
          <w:sz w:val="28"/>
          <w:szCs w:val="28"/>
        </w:rPr>
        <w:t>入</w:t>
      </w:r>
      <w:r w:rsidRPr="005854B3">
        <w:rPr>
          <w:rFonts w:ascii="仿宋_GB2312" w:eastAsia="仿宋_GB2312" w:hAnsi="宋体" w:hint="eastAsia"/>
          <w:sz w:val="28"/>
          <w:szCs w:val="28"/>
        </w:rPr>
        <w:t>会程序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（一）填写入会申请表；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（二）提交车委会年会（或全体会议）审议；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（三）审议通过后颁发证书和牌匾。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第十一条</w:t>
      </w:r>
      <w:r w:rsidRPr="005854B3">
        <w:rPr>
          <w:rFonts w:ascii="仿宋_GB2312" w:eastAsia="仿宋_GB2312" w:hAnsi="宋体"/>
          <w:sz w:val="28"/>
          <w:szCs w:val="28"/>
        </w:rPr>
        <w:t xml:space="preserve">  </w:t>
      </w:r>
      <w:r w:rsidRPr="005854B3">
        <w:rPr>
          <w:rFonts w:ascii="仿宋_GB2312" w:eastAsia="仿宋_GB2312" w:hAnsi="宋体" w:hint="eastAsia"/>
          <w:sz w:val="28"/>
          <w:szCs w:val="28"/>
        </w:rPr>
        <w:t>退会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（一）车委会委员可自愿退会，退会的委员应书面通知本会并交还委员证书和牌匾。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（二）有以下情形之一的强制退会：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1.</w:t>
      </w:r>
      <w:r w:rsidRPr="005854B3">
        <w:rPr>
          <w:rFonts w:eastAsia="仿宋_GB2312" w:hint="eastAsia"/>
          <w:sz w:val="28"/>
          <w:szCs w:val="28"/>
        </w:rPr>
        <w:t>丧失入会条件之一的；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2.</w:t>
      </w:r>
      <w:r w:rsidRPr="005854B3">
        <w:rPr>
          <w:rFonts w:eastAsia="仿宋_GB2312" w:hint="eastAsia"/>
          <w:sz w:val="28"/>
          <w:szCs w:val="28"/>
        </w:rPr>
        <w:t>违反国家有关法律法规、行业规则和行业自律公约的；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3.</w:t>
      </w:r>
      <w:r w:rsidRPr="005854B3">
        <w:rPr>
          <w:rFonts w:eastAsia="仿宋_GB2312" w:hint="eastAsia"/>
          <w:sz w:val="28"/>
          <w:szCs w:val="28"/>
        </w:rPr>
        <w:t>两次无故未按本规章规定出席会议的；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4.</w:t>
      </w:r>
      <w:r w:rsidRPr="005854B3">
        <w:rPr>
          <w:rFonts w:eastAsia="仿宋_GB2312" w:hint="eastAsia"/>
          <w:sz w:val="28"/>
          <w:szCs w:val="28"/>
        </w:rPr>
        <w:t>不交纳共益费的；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5.</w:t>
      </w:r>
      <w:r w:rsidRPr="005854B3">
        <w:rPr>
          <w:rFonts w:eastAsia="仿宋_GB2312" w:hint="eastAsia"/>
          <w:sz w:val="28"/>
          <w:szCs w:val="28"/>
        </w:rPr>
        <w:t>其</w:t>
      </w:r>
      <w:r w:rsidRPr="005854B3">
        <w:rPr>
          <w:rFonts w:ascii="仿宋_GB2312" w:eastAsia="仿宋_GB2312" w:hAnsi="宋体" w:hint="eastAsia"/>
          <w:sz w:val="28"/>
          <w:szCs w:val="28"/>
        </w:rPr>
        <w:t>他应强制退会的情形。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</w:p>
    <w:p w:rsidR="006003CF" w:rsidRPr="005854B3" w:rsidRDefault="006003CF" w:rsidP="00272008">
      <w:pPr>
        <w:jc w:val="center"/>
        <w:rPr>
          <w:rFonts w:ascii="黑体" w:eastAsia="黑体" w:hAnsi="宋体"/>
          <w:bCs/>
          <w:sz w:val="28"/>
          <w:szCs w:val="28"/>
        </w:rPr>
      </w:pPr>
      <w:r w:rsidRPr="005854B3">
        <w:rPr>
          <w:rFonts w:ascii="黑体" w:eastAsia="黑体" w:hAnsi="宋体" w:hint="eastAsia"/>
          <w:bCs/>
          <w:sz w:val="28"/>
          <w:szCs w:val="28"/>
        </w:rPr>
        <w:t>第五章</w:t>
      </w:r>
      <w:r w:rsidRPr="005854B3">
        <w:rPr>
          <w:rFonts w:ascii="黑体" w:eastAsia="黑体" w:hAnsi="宋体"/>
          <w:bCs/>
          <w:sz w:val="28"/>
          <w:szCs w:val="28"/>
        </w:rPr>
        <w:t xml:space="preserve">  </w:t>
      </w:r>
      <w:r w:rsidRPr="005854B3">
        <w:rPr>
          <w:rFonts w:ascii="黑体" w:eastAsia="黑体" w:hAnsi="宋体" w:hint="eastAsia"/>
          <w:bCs/>
          <w:sz w:val="28"/>
          <w:szCs w:val="28"/>
        </w:rPr>
        <w:t>权利和义务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第十二条</w:t>
      </w:r>
      <w:r w:rsidRPr="005854B3">
        <w:rPr>
          <w:rFonts w:ascii="仿宋_GB2312" w:eastAsia="仿宋_GB2312" w:hAnsi="宋体"/>
          <w:sz w:val="28"/>
          <w:szCs w:val="28"/>
        </w:rPr>
        <w:t xml:space="preserve">  </w:t>
      </w:r>
      <w:r w:rsidRPr="005854B3">
        <w:rPr>
          <w:rFonts w:ascii="仿宋_GB2312" w:eastAsia="仿宋_GB2312" w:hAnsi="宋体" w:hint="eastAsia"/>
          <w:sz w:val="28"/>
          <w:szCs w:val="28"/>
        </w:rPr>
        <w:t>委员的权利和义务</w:t>
      </w:r>
    </w:p>
    <w:p w:rsidR="006003CF" w:rsidRPr="005854B3" w:rsidRDefault="006003CF" w:rsidP="000A435E">
      <w:pPr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5854B3">
        <w:rPr>
          <w:rFonts w:ascii="仿宋_GB2312" w:eastAsia="仿宋_GB2312" w:hAnsi="宋体" w:hint="eastAsia"/>
          <w:sz w:val="28"/>
          <w:szCs w:val="28"/>
        </w:rPr>
        <w:t>（一）委员享有以下权利：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1.</w:t>
      </w:r>
      <w:r w:rsidRPr="005854B3">
        <w:rPr>
          <w:rFonts w:eastAsia="仿宋_GB2312" w:hint="eastAsia"/>
          <w:sz w:val="28"/>
          <w:szCs w:val="28"/>
        </w:rPr>
        <w:t>参加本车委会举办的各类活动；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2.</w:t>
      </w:r>
      <w:r w:rsidRPr="005854B3">
        <w:rPr>
          <w:rFonts w:eastAsia="仿宋_GB2312" w:hint="eastAsia"/>
          <w:sz w:val="28"/>
          <w:szCs w:val="28"/>
        </w:rPr>
        <w:t>享有选举权、被选举权、表决权、监督权；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3.</w:t>
      </w:r>
      <w:r w:rsidRPr="005854B3">
        <w:rPr>
          <w:rFonts w:eastAsia="仿宋_GB2312" w:hint="eastAsia"/>
          <w:sz w:val="28"/>
          <w:szCs w:val="28"/>
        </w:rPr>
        <w:t>有向本会反映情况，寻求相关专业技术和法律支持的权利；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4.</w:t>
      </w:r>
      <w:r w:rsidRPr="005854B3">
        <w:rPr>
          <w:rFonts w:eastAsia="仿宋_GB2312" w:hint="eastAsia"/>
          <w:sz w:val="28"/>
          <w:szCs w:val="28"/>
        </w:rPr>
        <w:t>优先获得本车委会各类信息资料；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5.</w:t>
      </w:r>
      <w:r w:rsidRPr="005854B3">
        <w:rPr>
          <w:rFonts w:eastAsia="仿宋_GB2312" w:hint="eastAsia"/>
          <w:sz w:val="28"/>
          <w:szCs w:val="28"/>
        </w:rPr>
        <w:t>有退会的自由。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 w:hint="eastAsia"/>
          <w:sz w:val="28"/>
          <w:szCs w:val="28"/>
        </w:rPr>
        <w:t>（二）委员应履行以下义务：</w:t>
      </w:r>
      <w:r w:rsidRPr="005854B3">
        <w:rPr>
          <w:rFonts w:eastAsia="仿宋_GB2312"/>
          <w:sz w:val="28"/>
          <w:szCs w:val="28"/>
        </w:rPr>
        <w:t xml:space="preserve"> 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1.</w:t>
      </w:r>
      <w:r w:rsidRPr="005854B3">
        <w:rPr>
          <w:rFonts w:eastAsia="仿宋_GB2312" w:hint="eastAsia"/>
          <w:sz w:val="28"/>
          <w:szCs w:val="28"/>
        </w:rPr>
        <w:t>遵守车委会的规章、公约等相关工作制度并执行车委会的决议；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2.</w:t>
      </w:r>
      <w:r w:rsidRPr="005854B3">
        <w:rPr>
          <w:rFonts w:eastAsia="仿宋_GB2312" w:hint="eastAsia"/>
          <w:sz w:val="28"/>
          <w:szCs w:val="28"/>
        </w:rPr>
        <w:t>积极参加车委会组织的各类活动，按时完成车委会交付的工作；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3.</w:t>
      </w:r>
      <w:r w:rsidRPr="005854B3">
        <w:rPr>
          <w:rFonts w:eastAsia="仿宋_GB2312" w:hint="eastAsia"/>
          <w:sz w:val="28"/>
          <w:szCs w:val="28"/>
        </w:rPr>
        <w:t>单位会员（拍卖企业）按时向车委会提供拍卖经营信息和经营统计数据；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4.</w:t>
      </w:r>
      <w:r w:rsidRPr="005854B3">
        <w:rPr>
          <w:rFonts w:eastAsia="仿宋_GB2312" w:hint="eastAsia"/>
          <w:sz w:val="28"/>
          <w:szCs w:val="28"/>
        </w:rPr>
        <w:t>委员之间相互学习，共求发展，杜绝一切不正当竞争行为；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5.</w:t>
      </w:r>
      <w:r w:rsidRPr="005854B3">
        <w:rPr>
          <w:rFonts w:eastAsia="仿宋_GB2312" w:hint="eastAsia"/>
          <w:sz w:val="28"/>
          <w:szCs w:val="28"/>
        </w:rPr>
        <w:t>按规定交纳共益费。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 w:hint="eastAsia"/>
          <w:sz w:val="28"/>
          <w:szCs w:val="28"/>
        </w:rPr>
        <w:t>第十三条</w:t>
      </w:r>
      <w:r w:rsidRPr="005854B3">
        <w:rPr>
          <w:rFonts w:eastAsia="仿宋_GB2312"/>
          <w:sz w:val="28"/>
          <w:szCs w:val="28"/>
        </w:rPr>
        <w:t xml:space="preserve">  </w:t>
      </w:r>
      <w:r w:rsidRPr="005854B3">
        <w:rPr>
          <w:rFonts w:eastAsia="仿宋_GB2312" w:hint="eastAsia"/>
          <w:sz w:val="28"/>
          <w:szCs w:val="28"/>
        </w:rPr>
        <w:t>特邀委员的权利和义务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 w:hint="eastAsia"/>
          <w:sz w:val="28"/>
          <w:szCs w:val="28"/>
        </w:rPr>
        <w:t>（一）特邀委员享有以下权利：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1.</w:t>
      </w:r>
      <w:r w:rsidRPr="005854B3">
        <w:rPr>
          <w:rFonts w:eastAsia="仿宋_GB2312" w:hint="eastAsia"/>
          <w:sz w:val="28"/>
          <w:szCs w:val="28"/>
        </w:rPr>
        <w:t>列席车委会有关会议；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2.</w:t>
      </w:r>
      <w:r w:rsidRPr="005854B3">
        <w:rPr>
          <w:rFonts w:eastAsia="仿宋_GB2312" w:hint="eastAsia"/>
          <w:sz w:val="28"/>
          <w:szCs w:val="28"/>
        </w:rPr>
        <w:t>受邀参加车委会组织的调研视察、咨询服务、研讨会和论坛等活动；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3.</w:t>
      </w:r>
      <w:r w:rsidRPr="005854B3">
        <w:rPr>
          <w:rFonts w:eastAsia="仿宋_GB2312" w:hint="eastAsia"/>
          <w:sz w:val="28"/>
          <w:szCs w:val="28"/>
        </w:rPr>
        <w:t>对车委会工作提出意见和建议。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 w:hint="eastAsia"/>
          <w:sz w:val="28"/>
          <w:szCs w:val="28"/>
        </w:rPr>
        <w:t>（二）特邀委员应履行以下义务：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1.</w:t>
      </w:r>
      <w:r w:rsidRPr="005854B3">
        <w:rPr>
          <w:rFonts w:eastAsia="仿宋_GB2312" w:hint="eastAsia"/>
          <w:sz w:val="28"/>
          <w:szCs w:val="28"/>
        </w:rPr>
        <w:t>参加车委会组织的有关会议与活动；</w:t>
      </w:r>
      <w:r w:rsidRPr="005854B3">
        <w:rPr>
          <w:rFonts w:eastAsia="仿宋_GB2312"/>
          <w:sz w:val="28"/>
          <w:szCs w:val="28"/>
        </w:rPr>
        <w:t xml:space="preserve"> 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2.</w:t>
      </w:r>
      <w:r w:rsidRPr="005854B3">
        <w:rPr>
          <w:rFonts w:eastAsia="仿宋_GB2312" w:hint="eastAsia"/>
          <w:sz w:val="28"/>
          <w:szCs w:val="28"/>
        </w:rPr>
        <w:t>遵守车委会有关制度规定及守则；</w:t>
      </w:r>
      <w:r w:rsidRPr="005854B3">
        <w:rPr>
          <w:rFonts w:eastAsia="仿宋_GB2312"/>
          <w:sz w:val="28"/>
          <w:szCs w:val="28"/>
        </w:rPr>
        <w:t xml:space="preserve"> 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3.</w:t>
      </w:r>
      <w:r w:rsidRPr="005854B3">
        <w:rPr>
          <w:rFonts w:eastAsia="仿宋_GB2312" w:hint="eastAsia"/>
          <w:sz w:val="28"/>
          <w:szCs w:val="28"/>
        </w:rPr>
        <w:t>尽心尽职，积极发挥特邀委员的作用；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/>
          <w:sz w:val="28"/>
          <w:szCs w:val="28"/>
        </w:rPr>
        <w:t>4.</w:t>
      </w:r>
      <w:r w:rsidRPr="005854B3">
        <w:rPr>
          <w:rFonts w:eastAsia="仿宋_GB2312" w:hint="eastAsia"/>
          <w:sz w:val="28"/>
          <w:szCs w:val="28"/>
        </w:rPr>
        <w:t>完成车委会交付的相关任务。</w:t>
      </w:r>
      <w:r w:rsidRPr="005854B3">
        <w:rPr>
          <w:rFonts w:eastAsia="仿宋_GB2312"/>
          <w:sz w:val="28"/>
          <w:szCs w:val="28"/>
        </w:rPr>
        <w:t xml:space="preserve"> </w:t>
      </w:r>
    </w:p>
    <w:p w:rsidR="006003CF" w:rsidRPr="005854B3" w:rsidRDefault="006003CF" w:rsidP="00272008">
      <w:pPr>
        <w:jc w:val="center"/>
        <w:rPr>
          <w:rFonts w:eastAsia="黑体"/>
          <w:bCs/>
          <w:sz w:val="28"/>
          <w:szCs w:val="28"/>
        </w:rPr>
      </w:pPr>
    </w:p>
    <w:p w:rsidR="006003CF" w:rsidRPr="005854B3" w:rsidRDefault="006003CF" w:rsidP="00272008">
      <w:pPr>
        <w:jc w:val="center"/>
        <w:rPr>
          <w:rFonts w:eastAsia="黑体"/>
          <w:bCs/>
          <w:sz w:val="28"/>
          <w:szCs w:val="28"/>
        </w:rPr>
      </w:pPr>
      <w:r w:rsidRPr="005854B3">
        <w:rPr>
          <w:rFonts w:eastAsia="黑体" w:hint="eastAsia"/>
          <w:bCs/>
          <w:sz w:val="28"/>
          <w:szCs w:val="28"/>
        </w:rPr>
        <w:t>第六章</w:t>
      </w:r>
      <w:r w:rsidRPr="005854B3">
        <w:rPr>
          <w:rFonts w:eastAsia="黑体"/>
          <w:bCs/>
          <w:sz w:val="28"/>
          <w:szCs w:val="28"/>
        </w:rPr>
        <w:t xml:space="preserve">  </w:t>
      </w:r>
      <w:r w:rsidRPr="005854B3">
        <w:rPr>
          <w:rFonts w:eastAsia="黑体" w:hint="eastAsia"/>
          <w:bCs/>
          <w:sz w:val="28"/>
          <w:szCs w:val="28"/>
        </w:rPr>
        <w:t>共益费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 w:hint="eastAsia"/>
          <w:sz w:val="28"/>
          <w:szCs w:val="28"/>
        </w:rPr>
        <w:t>第十四条</w:t>
      </w:r>
      <w:r w:rsidRPr="005854B3">
        <w:rPr>
          <w:rFonts w:eastAsia="仿宋_GB2312"/>
          <w:sz w:val="28"/>
          <w:szCs w:val="28"/>
        </w:rPr>
        <w:t xml:space="preserve">  </w:t>
      </w:r>
      <w:r w:rsidRPr="005854B3">
        <w:rPr>
          <w:rFonts w:eastAsia="仿宋_GB2312" w:hint="eastAsia"/>
          <w:sz w:val="28"/>
          <w:szCs w:val="28"/>
        </w:rPr>
        <w:t>共益费是维护车委会正常运行的必要费用，本着</w:t>
      </w:r>
      <w:r w:rsidRPr="005854B3">
        <w:rPr>
          <w:rFonts w:eastAsia="仿宋_GB2312"/>
          <w:sz w:val="28"/>
          <w:szCs w:val="28"/>
        </w:rPr>
        <w:t>“</w:t>
      </w:r>
      <w:r w:rsidRPr="005854B3">
        <w:rPr>
          <w:rFonts w:eastAsia="仿宋_GB2312" w:hint="eastAsia"/>
          <w:sz w:val="28"/>
          <w:szCs w:val="28"/>
        </w:rPr>
        <w:t>以出定入，取之于成员，用之于成员</w:t>
      </w:r>
      <w:r w:rsidRPr="005854B3">
        <w:rPr>
          <w:rFonts w:eastAsia="仿宋_GB2312"/>
          <w:sz w:val="28"/>
          <w:szCs w:val="28"/>
        </w:rPr>
        <w:t>”</w:t>
      </w:r>
      <w:r w:rsidRPr="005854B3">
        <w:rPr>
          <w:rFonts w:eastAsia="仿宋_GB2312" w:hint="eastAsia"/>
          <w:sz w:val="28"/>
          <w:szCs w:val="28"/>
        </w:rPr>
        <w:t>的原则收取和使用；共益费纳入中拍协秘书处财务部门统一管理。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 w:hint="eastAsia"/>
          <w:sz w:val="28"/>
          <w:szCs w:val="28"/>
        </w:rPr>
        <w:t>第十五条</w:t>
      </w:r>
      <w:r w:rsidRPr="005854B3">
        <w:rPr>
          <w:rFonts w:eastAsia="仿宋_GB2312"/>
          <w:sz w:val="28"/>
          <w:szCs w:val="28"/>
        </w:rPr>
        <w:t xml:space="preserve">  </w:t>
      </w:r>
      <w:r w:rsidRPr="005854B3">
        <w:rPr>
          <w:rFonts w:eastAsia="仿宋_GB2312" w:hint="eastAsia"/>
          <w:sz w:val="28"/>
          <w:szCs w:val="28"/>
        </w:rPr>
        <w:t>共益费来源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 w:hint="eastAsia"/>
          <w:sz w:val="28"/>
          <w:szCs w:val="28"/>
        </w:rPr>
        <w:t>（一）相关政府部门和协会的资助；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 w:hint="eastAsia"/>
          <w:sz w:val="28"/>
          <w:szCs w:val="28"/>
        </w:rPr>
        <w:t>（二）委员单位的缴纳；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 w:hint="eastAsia"/>
          <w:sz w:val="28"/>
          <w:szCs w:val="28"/>
        </w:rPr>
        <w:t>（三）举办活动及提供咨询服务等其他合法收入。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 w:hint="eastAsia"/>
          <w:sz w:val="28"/>
          <w:szCs w:val="28"/>
        </w:rPr>
        <w:t>第十六条</w:t>
      </w:r>
      <w:r w:rsidRPr="005854B3">
        <w:rPr>
          <w:rFonts w:eastAsia="仿宋_GB2312"/>
          <w:sz w:val="28"/>
          <w:szCs w:val="28"/>
        </w:rPr>
        <w:t xml:space="preserve">  </w:t>
      </w:r>
      <w:r w:rsidRPr="005854B3">
        <w:rPr>
          <w:rFonts w:eastAsia="仿宋_GB2312" w:hint="eastAsia"/>
          <w:sz w:val="28"/>
          <w:szCs w:val="28"/>
        </w:rPr>
        <w:t>共益费的支出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 w:hint="eastAsia"/>
          <w:sz w:val="28"/>
          <w:szCs w:val="28"/>
        </w:rPr>
        <w:t>（一）车委会各类会议活动支出；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 w:hint="eastAsia"/>
          <w:sz w:val="28"/>
          <w:szCs w:val="28"/>
        </w:rPr>
        <w:t>（二）车委会日常工作支出；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 w:hint="eastAsia"/>
          <w:sz w:val="28"/>
          <w:szCs w:val="28"/>
        </w:rPr>
        <w:t>（三）其他研究项目支出。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</w:p>
    <w:p w:rsidR="006003CF" w:rsidRPr="005854B3" w:rsidRDefault="006003CF" w:rsidP="00272008">
      <w:pPr>
        <w:jc w:val="center"/>
        <w:rPr>
          <w:rFonts w:eastAsia="黑体"/>
          <w:bCs/>
          <w:sz w:val="28"/>
          <w:szCs w:val="28"/>
        </w:rPr>
      </w:pPr>
      <w:r w:rsidRPr="005854B3">
        <w:rPr>
          <w:rFonts w:eastAsia="黑体" w:hint="eastAsia"/>
          <w:bCs/>
          <w:sz w:val="28"/>
          <w:szCs w:val="28"/>
        </w:rPr>
        <w:t>第七章</w:t>
      </w:r>
      <w:r w:rsidRPr="005854B3">
        <w:rPr>
          <w:rFonts w:eastAsia="黑体"/>
          <w:bCs/>
          <w:sz w:val="28"/>
          <w:szCs w:val="28"/>
        </w:rPr>
        <w:t xml:space="preserve">  </w:t>
      </w:r>
      <w:r w:rsidRPr="005854B3">
        <w:rPr>
          <w:rFonts w:eastAsia="黑体" w:hint="eastAsia"/>
          <w:bCs/>
          <w:sz w:val="28"/>
          <w:szCs w:val="28"/>
        </w:rPr>
        <w:t>附</w:t>
      </w:r>
      <w:r w:rsidRPr="005854B3">
        <w:rPr>
          <w:rFonts w:eastAsia="黑体"/>
          <w:bCs/>
          <w:sz w:val="28"/>
          <w:szCs w:val="28"/>
        </w:rPr>
        <w:t xml:space="preserve">    </w:t>
      </w:r>
      <w:r w:rsidRPr="005854B3">
        <w:rPr>
          <w:rFonts w:eastAsia="黑体" w:hint="eastAsia"/>
          <w:bCs/>
          <w:sz w:val="28"/>
          <w:szCs w:val="28"/>
        </w:rPr>
        <w:t>则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 w:hint="eastAsia"/>
          <w:sz w:val="28"/>
          <w:szCs w:val="28"/>
        </w:rPr>
        <w:t>第十七条</w:t>
      </w:r>
      <w:r w:rsidRPr="005854B3">
        <w:rPr>
          <w:rFonts w:eastAsia="仿宋_GB2312"/>
          <w:sz w:val="28"/>
          <w:szCs w:val="28"/>
        </w:rPr>
        <w:t xml:space="preserve">  </w:t>
      </w:r>
      <w:r w:rsidRPr="005854B3">
        <w:rPr>
          <w:rFonts w:eastAsia="仿宋_GB2312" w:hint="eastAsia"/>
          <w:sz w:val="28"/>
          <w:szCs w:val="28"/>
        </w:rPr>
        <w:t>本工作规章由中拍协车委会负责解释。</w:t>
      </w:r>
    </w:p>
    <w:p w:rsidR="006003CF" w:rsidRPr="005854B3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 w:hint="eastAsia"/>
          <w:sz w:val="28"/>
          <w:szCs w:val="28"/>
        </w:rPr>
        <w:t>第十八条</w:t>
      </w:r>
      <w:r w:rsidRPr="005854B3">
        <w:rPr>
          <w:rFonts w:eastAsia="仿宋_GB2312"/>
          <w:sz w:val="28"/>
          <w:szCs w:val="28"/>
        </w:rPr>
        <w:t xml:space="preserve">  </w:t>
      </w:r>
      <w:r w:rsidRPr="005854B3">
        <w:rPr>
          <w:rFonts w:eastAsia="仿宋_GB2312" w:hint="eastAsia"/>
          <w:sz w:val="28"/>
          <w:szCs w:val="28"/>
        </w:rPr>
        <w:t>本工作规章自车委会年会（或全体会议）通过之日起实施。</w:t>
      </w:r>
    </w:p>
    <w:p w:rsidR="006003CF" w:rsidRPr="000A435E" w:rsidRDefault="006003CF" w:rsidP="000A435E">
      <w:pPr>
        <w:ind w:firstLineChars="200" w:firstLine="31680"/>
        <w:rPr>
          <w:rFonts w:eastAsia="仿宋_GB2312"/>
          <w:sz w:val="28"/>
          <w:szCs w:val="28"/>
        </w:rPr>
      </w:pPr>
      <w:r w:rsidRPr="005854B3">
        <w:rPr>
          <w:rFonts w:eastAsia="仿宋_GB2312" w:hint="eastAsia"/>
          <w:sz w:val="28"/>
          <w:szCs w:val="28"/>
        </w:rPr>
        <w:t>第十九条</w:t>
      </w:r>
      <w:r w:rsidRPr="005854B3">
        <w:rPr>
          <w:rFonts w:eastAsia="仿宋_GB2312"/>
          <w:sz w:val="28"/>
          <w:szCs w:val="28"/>
        </w:rPr>
        <w:t xml:space="preserve">  </w:t>
      </w:r>
      <w:r w:rsidRPr="005854B3">
        <w:rPr>
          <w:rFonts w:eastAsia="仿宋_GB2312" w:hint="eastAsia"/>
          <w:sz w:val="28"/>
          <w:szCs w:val="28"/>
        </w:rPr>
        <w:t>本工作规章确需修改时，由主任办公会议提出修改意见，经年会或全体会议审议通过后执行。</w:t>
      </w:r>
    </w:p>
    <w:sectPr w:rsidR="006003CF" w:rsidRPr="000A435E" w:rsidSect="007700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3CF" w:rsidRDefault="006003CF" w:rsidP="00272008">
      <w:r>
        <w:separator/>
      </w:r>
    </w:p>
  </w:endnote>
  <w:endnote w:type="continuationSeparator" w:id="0">
    <w:p w:rsidR="006003CF" w:rsidRDefault="006003CF" w:rsidP="00272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3CF" w:rsidRDefault="006003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3CF" w:rsidRDefault="006003C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3CF" w:rsidRDefault="006003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3CF" w:rsidRDefault="006003CF" w:rsidP="00272008">
      <w:r>
        <w:separator/>
      </w:r>
    </w:p>
  </w:footnote>
  <w:footnote w:type="continuationSeparator" w:id="0">
    <w:p w:rsidR="006003CF" w:rsidRDefault="006003CF" w:rsidP="00272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3CF" w:rsidRDefault="006003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3CF" w:rsidRDefault="006003CF" w:rsidP="000A435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3CF" w:rsidRDefault="006003C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008"/>
    <w:rsid w:val="000442C8"/>
    <w:rsid w:val="000930D8"/>
    <w:rsid w:val="000A435E"/>
    <w:rsid w:val="000F782A"/>
    <w:rsid w:val="001D693B"/>
    <w:rsid w:val="001F6D15"/>
    <w:rsid w:val="00257BAA"/>
    <w:rsid w:val="00272008"/>
    <w:rsid w:val="00282297"/>
    <w:rsid w:val="002B4520"/>
    <w:rsid w:val="002E5FA7"/>
    <w:rsid w:val="003E2717"/>
    <w:rsid w:val="003F3A6C"/>
    <w:rsid w:val="00421CD9"/>
    <w:rsid w:val="004675BE"/>
    <w:rsid w:val="004A41B8"/>
    <w:rsid w:val="004F1928"/>
    <w:rsid w:val="004F6CB6"/>
    <w:rsid w:val="0052352B"/>
    <w:rsid w:val="005300A5"/>
    <w:rsid w:val="005854B3"/>
    <w:rsid w:val="006003CF"/>
    <w:rsid w:val="006F14ED"/>
    <w:rsid w:val="006F2EE7"/>
    <w:rsid w:val="0071217F"/>
    <w:rsid w:val="00740EF4"/>
    <w:rsid w:val="0077003D"/>
    <w:rsid w:val="00782E11"/>
    <w:rsid w:val="007A1E58"/>
    <w:rsid w:val="00954922"/>
    <w:rsid w:val="00982E9B"/>
    <w:rsid w:val="009B1B4B"/>
    <w:rsid w:val="009C18E0"/>
    <w:rsid w:val="00A0745A"/>
    <w:rsid w:val="00A41C03"/>
    <w:rsid w:val="00B03AF3"/>
    <w:rsid w:val="00BA2A7F"/>
    <w:rsid w:val="00BC4461"/>
    <w:rsid w:val="00C74790"/>
    <w:rsid w:val="00C81A81"/>
    <w:rsid w:val="00D16DAC"/>
    <w:rsid w:val="00D503FB"/>
    <w:rsid w:val="00DF6278"/>
    <w:rsid w:val="00EA71C1"/>
    <w:rsid w:val="00F04969"/>
    <w:rsid w:val="00F623EE"/>
    <w:rsid w:val="00F6381E"/>
    <w:rsid w:val="00F7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008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72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200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7200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200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7</Pages>
  <Words>411</Words>
  <Characters>2349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11</cp:revision>
  <dcterms:created xsi:type="dcterms:W3CDTF">2013-08-16T08:51:00Z</dcterms:created>
  <dcterms:modified xsi:type="dcterms:W3CDTF">2013-10-31T07:44:00Z</dcterms:modified>
</cp:coreProperties>
</file>